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424" w14:textId="77777777" w:rsidR="002C0E95" w:rsidRPr="002C0E95" w:rsidRDefault="002C0E95" w:rsidP="002C0E95">
      <w:pPr>
        <w:rPr>
          <w:lang w:eastAsia="en-US"/>
        </w:rPr>
      </w:pPr>
    </w:p>
    <w:p w14:paraId="4FB1CD84" w14:textId="77777777" w:rsidR="0066003C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</w:p>
    <w:p w14:paraId="73262548" w14:textId="77777777" w:rsidR="006F78DA" w:rsidRPr="006F78DA" w:rsidRDefault="006F78DA" w:rsidP="006F78DA">
      <w:pPr>
        <w:rPr>
          <w:lang w:eastAsia="en-US"/>
        </w:rPr>
      </w:pPr>
    </w:p>
    <w:p w14:paraId="19711D51" w14:textId="77777777" w:rsidR="00392835" w:rsidRPr="0066003C" w:rsidRDefault="0066003C" w:rsidP="00392835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392835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237E5E1B" w14:textId="77777777" w:rsidR="009D5053" w:rsidRPr="00C738E3" w:rsidRDefault="009D5053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</w:p>
    <w:p w14:paraId="41ECF5B2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7A8D7A7D" w14:textId="03637EC9" w:rsidR="001C7B13" w:rsidRDefault="001C7B13" w:rsidP="001C7B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Lotto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2 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DA2F7E" w:rsidRPr="00DA2F7E">
        <w:rPr>
          <w:rFonts w:asciiTheme="minorHAnsi" w:hAnsiTheme="minorHAnsi" w:cs="Tahoma"/>
          <w:color w:val="auto"/>
          <w:sz w:val="22"/>
          <w:szCs w:val="22"/>
        </w:rPr>
        <w:t>89152232C2</w:t>
      </w:r>
      <w:r w:rsidR="00DA2F7E">
        <w:rPr>
          <w:rFonts w:asciiTheme="minorHAnsi" w:hAnsiTheme="minorHAnsi" w:cs="Tahoma"/>
          <w:color w:val="auto"/>
          <w:sz w:val="22"/>
          <w:szCs w:val="22"/>
        </w:rPr>
        <w:t xml:space="preserve">  </w:t>
      </w:r>
      <w:r>
        <w:rPr>
          <w:rFonts w:asciiTheme="minorHAnsi" w:hAnsiTheme="minorHAnsi" w:cs="Tahoma"/>
          <w:color w:val="auto"/>
          <w:sz w:val="22"/>
          <w:szCs w:val="22"/>
        </w:rPr>
        <w:t>(Posti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Neve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di Nola e Castel San Giorgio - SA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-  </w:t>
      </w:r>
      <w:r>
        <w:rPr>
          <w:rFonts w:asciiTheme="minorHAnsi" w:hAnsiTheme="minorHAnsi" w:cs="Tahoma"/>
          <w:color w:val="auto"/>
          <w:sz w:val="22"/>
          <w:szCs w:val="22"/>
        </w:rPr>
        <w:t>Autostrada A30 Caserta – Salerno  Tratto Caserta - Salerno)</w:t>
      </w:r>
    </w:p>
    <w:p w14:paraId="14341C1C" w14:textId="77777777" w:rsidR="00C738E3" w:rsidRDefault="00C738E3" w:rsidP="00C738E3">
      <w:pPr>
        <w:rPr>
          <w:lang w:eastAsia="en-US"/>
        </w:rPr>
      </w:pPr>
    </w:p>
    <w:p w14:paraId="2E271240" w14:textId="77777777" w:rsidR="00290C41" w:rsidRDefault="00290C41" w:rsidP="00C738E3">
      <w:pPr>
        <w:rPr>
          <w:lang w:eastAsia="en-US"/>
        </w:rPr>
      </w:pPr>
    </w:p>
    <w:p w14:paraId="2BF3DDF2" w14:textId="77777777"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45964556" w14:textId="77777777"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14:paraId="30EEC577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14:paraId="531A3C2C" w14:textId="77777777" w:rsidR="00AA63C6" w:rsidRPr="00AA63C6" w:rsidRDefault="00AA63C6" w:rsidP="00AA63C6">
      <w:pPr>
        <w:rPr>
          <w:lang w:eastAsia="en-US"/>
        </w:rPr>
      </w:pPr>
    </w:p>
    <w:p w14:paraId="30834AF0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14:paraId="37DEA2B1" w14:textId="77777777" w:rsidR="00AA63C6" w:rsidRPr="00AA63C6" w:rsidRDefault="00AA63C6" w:rsidP="00AA63C6">
      <w:pPr>
        <w:rPr>
          <w:lang w:eastAsia="en-US"/>
        </w:rPr>
      </w:pPr>
    </w:p>
    <w:p w14:paraId="73144168" w14:textId="77777777"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EF726B7" w14:textId="77777777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B1E1C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D2CE69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3E97C1E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14:paraId="21CDFE61" w14:textId="77777777" w:rsidTr="00DF44D8">
        <w:trPr>
          <w:trHeight w:val="567"/>
        </w:trPr>
        <w:tc>
          <w:tcPr>
            <w:tcW w:w="4960" w:type="dxa"/>
            <w:vAlign w:val="center"/>
          </w:tcPr>
          <w:p w14:paraId="4A952C3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14:paraId="57CE56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76A4A1E2" w14:textId="77777777"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14:paraId="29857463" w14:textId="77777777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24E3425B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755C39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5A5FD544" w14:textId="77777777" w:rsidR="00AA63C6" w:rsidRPr="00C738E3" w:rsidRDefault="00CB670B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="00AA63C6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dei mezzi</w:t>
            </w:r>
          </w:p>
        </w:tc>
      </w:tr>
      <w:tr w:rsidR="00AA63C6" w:rsidRPr="00C738E3" w14:paraId="79BDD989" w14:textId="77777777" w:rsidTr="00021B2F">
        <w:trPr>
          <w:trHeight w:val="567"/>
        </w:trPr>
        <w:tc>
          <w:tcPr>
            <w:tcW w:w="4960" w:type="dxa"/>
            <w:vAlign w:val="center"/>
          </w:tcPr>
          <w:p w14:paraId="0362C24E" w14:textId="77777777"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14:paraId="7EC4E5E7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Potenza di ciascun mezzo:</w:t>
            </w:r>
          </w:p>
          <w:p w14:paraId="62B4B844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fisso &gt; 205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  <w:p w14:paraId="7FCEB5E7" w14:textId="4A0DF187" w:rsidR="00F622A9" w:rsidRPr="00C738E3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chiamata &gt; 150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961" w:type="dxa"/>
            <w:vAlign w:val="center"/>
          </w:tcPr>
          <w:p w14:paraId="018C2D98" w14:textId="57D010FD"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C7CA5" w14:textId="77777777"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A5C6BEF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5AF689F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F1829F7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1D0EC30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14:paraId="3CAEF21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26A596DA" w14:textId="77777777"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3998F9AB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E8ADF9C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0B1296E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1A45C4C2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378F3EEC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D6DB50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44C6D0D1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14:paraId="77B3757E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19A105C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14:paraId="0E7250A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14:paraId="528C9EC3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3AAF526B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72F99F38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27DFCE85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D5E2B11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0A7119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345B2679" w14:textId="77777777"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14:paraId="261F495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500280A2" w14:textId="77777777"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0B0DA929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94E227E" w14:textId="77777777" w:rsidR="001E02D6" w:rsidRDefault="001E02D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658E0DF8" w14:textId="77777777"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14:paraId="4A104F3C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15BAC6E7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96D3D4C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2ED55AFC" w14:textId="77777777"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14:paraId="12848035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6EBC9AE5" w14:textId="77777777"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14:paraId="548F24D2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577D08CF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03724A9" w14:textId="77777777"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14:paraId="5E860BBC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6DE57260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72C7C96F" w14:textId="77777777"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14:paraId="7587982A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1B51A" w14:textId="0772A274"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3CEED5E" w14:textId="447515F3" w:rsidR="005D0410" w:rsidRDefault="005D0410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7EF08835" w14:textId="77777777" w:rsidR="009E52F8" w:rsidRDefault="009E52F8" w:rsidP="009E52F8">
      <w:pPr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 – Professionalità concorrente (punteggio max. 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max = 15) – </w:t>
      </w:r>
      <w:r>
        <w:rPr>
          <w:rFonts w:asciiTheme="minorHAnsi" w:hAnsiTheme="minorHAnsi" w:cs="Tahoma"/>
          <w:bCs/>
          <w:sz w:val="20"/>
          <w:szCs w:val="20"/>
        </w:rPr>
        <w:t>Allegata relazione tecnica</w:t>
      </w:r>
      <w:r>
        <w:rPr>
          <w:rFonts w:asciiTheme="minorHAnsi" w:hAnsiTheme="minorHAnsi" w:cs="Tahoma"/>
          <w:b/>
          <w:sz w:val="20"/>
          <w:szCs w:val="20"/>
        </w:rPr>
        <w:t>.</w:t>
      </w:r>
    </w:p>
    <w:p w14:paraId="03240093" w14:textId="77777777" w:rsidR="005D0410" w:rsidRDefault="005D0410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3D6D7366" w14:textId="77777777"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14:paraId="2AF0D870" w14:textId="77777777"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670" w14:textId="77777777" w:rsidR="00EC318D" w:rsidRDefault="00EC318D" w:rsidP="00B210BB">
      <w:r>
        <w:separator/>
      </w:r>
    </w:p>
  </w:endnote>
  <w:endnote w:type="continuationSeparator" w:id="0">
    <w:p w14:paraId="29EB3A6D" w14:textId="77777777" w:rsidR="00EC318D" w:rsidRDefault="00EC318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D87" w14:textId="77777777"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3762CBED" w14:textId="420A991A" w:rsidR="00833FAE" w:rsidRPr="00374880" w:rsidRDefault="006B161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2E1D1F">
      <w:rPr>
        <w:rFonts w:ascii="Constantia" w:eastAsiaTheme="majorEastAsia" w:hAnsi="Constantia" w:cstheme="majorBidi"/>
        <w:sz w:val="20"/>
        <w:szCs w:val="20"/>
      </w:rPr>
      <w:t>LOTTO</w:t>
    </w:r>
    <w:r w:rsidR="002E1D1F" w:rsidRPr="002E725F">
      <w:rPr>
        <w:rFonts w:ascii="Constantia" w:eastAsiaTheme="majorEastAsia" w:hAnsi="Constantia" w:cstheme="majorBidi"/>
        <w:sz w:val="16"/>
        <w:szCs w:val="16"/>
      </w:rPr>
      <w:t xml:space="preserve"> </w:t>
    </w:r>
    <w:r w:rsidR="002E725F" w:rsidRPr="002E725F">
      <w:rPr>
        <w:rFonts w:ascii="Constantia" w:eastAsiaTheme="majorEastAsia" w:hAnsi="Constantia" w:cstheme="majorBidi"/>
        <w:sz w:val="28"/>
        <w:szCs w:val="28"/>
      </w:rPr>
      <w:t>2</w:t>
    </w:r>
    <w:r w:rsidR="00833FAE" w:rsidRPr="002E725F">
      <w:rPr>
        <w:rFonts w:ascii="Constantia" w:eastAsiaTheme="majorEastAsia" w:hAnsi="Constantia" w:cstheme="majorBidi"/>
        <w:sz w:val="16"/>
        <w:szCs w:val="16"/>
      </w:rPr>
      <w:ptab w:relativeTo="margin" w:alignment="right" w:leader="none"/>
    </w:r>
    <w:r w:rsidR="00833FAE" w:rsidRPr="002E725F">
      <w:rPr>
        <w:rFonts w:ascii="Constantia" w:eastAsiaTheme="majorEastAsia" w:hAnsi="Constantia" w:cstheme="majorBidi"/>
        <w:sz w:val="16"/>
        <w:szCs w:val="16"/>
      </w:rPr>
      <w:t>Pag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6F78DA" w:rsidRPr="006F78DA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498B" w14:textId="77777777" w:rsidR="00EC318D" w:rsidRDefault="00EC318D" w:rsidP="00B210BB">
      <w:r>
        <w:separator/>
      </w:r>
    </w:p>
  </w:footnote>
  <w:footnote w:type="continuationSeparator" w:id="0">
    <w:p w14:paraId="437F0B3B" w14:textId="77777777" w:rsidR="00EC318D" w:rsidRDefault="00EC318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259F" w14:textId="77777777" w:rsidR="006B1610" w:rsidRDefault="006B1610" w:rsidP="006B1610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032A66BA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C7B13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0C47"/>
    <w:rsid w:val="002A2445"/>
    <w:rsid w:val="002B64A4"/>
    <w:rsid w:val="002C0903"/>
    <w:rsid w:val="002C0E95"/>
    <w:rsid w:val="002D258B"/>
    <w:rsid w:val="002D515C"/>
    <w:rsid w:val="002E1D1F"/>
    <w:rsid w:val="002E725F"/>
    <w:rsid w:val="00300131"/>
    <w:rsid w:val="00300A79"/>
    <w:rsid w:val="0030356B"/>
    <w:rsid w:val="003125D4"/>
    <w:rsid w:val="003155ED"/>
    <w:rsid w:val="00335CDF"/>
    <w:rsid w:val="00337088"/>
    <w:rsid w:val="00372D82"/>
    <w:rsid w:val="00373BE7"/>
    <w:rsid w:val="00374880"/>
    <w:rsid w:val="003821CE"/>
    <w:rsid w:val="00392835"/>
    <w:rsid w:val="003964A5"/>
    <w:rsid w:val="00396E33"/>
    <w:rsid w:val="003A019A"/>
    <w:rsid w:val="003A1B57"/>
    <w:rsid w:val="003A3E8F"/>
    <w:rsid w:val="003B4063"/>
    <w:rsid w:val="003C31AF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D0410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7406A"/>
    <w:rsid w:val="00683580"/>
    <w:rsid w:val="006A0C22"/>
    <w:rsid w:val="006A2B5E"/>
    <w:rsid w:val="006A5B48"/>
    <w:rsid w:val="006A5C9D"/>
    <w:rsid w:val="006B0BC1"/>
    <w:rsid w:val="006B1610"/>
    <w:rsid w:val="006B2A83"/>
    <w:rsid w:val="006B2F06"/>
    <w:rsid w:val="006B31B0"/>
    <w:rsid w:val="006C13E0"/>
    <w:rsid w:val="006D1934"/>
    <w:rsid w:val="006E16B9"/>
    <w:rsid w:val="006F68FA"/>
    <w:rsid w:val="006F7231"/>
    <w:rsid w:val="006F78DA"/>
    <w:rsid w:val="00704AF2"/>
    <w:rsid w:val="00710EBA"/>
    <w:rsid w:val="007116E8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74E6D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74700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2F8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938DD"/>
    <w:rsid w:val="00BA2D49"/>
    <w:rsid w:val="00BD255C"/>
    <w:rsid w:val="00BF13BA"/>
    <w:rsid w:val="00BF228A"/>
    <w:rsid w:val="00BF3229"/>
    <w:rsid w:val="00C0123D"/>
    <w:rsid w:val="00C01766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B670B"/>
    <w:rsid w:val="00CC1BC0"/>
    <w:rsid w:val="00CC23F1"/>
    <w:rsid w:val="00CC758B"/>
    <w:rsid w:val="00CD4FE4"/>
    <w:rsid w:val="00CD64C7"/>
    <w:rsid w:val="00CF066E"/>
    <w:rsid w:val="00CF4B40"/>
    <w:rsid w:val="00D07168"/>
    <w:rsid w:val="00D11D97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2F7E"/>
    <w:rsid w:val="00DA467A"/>
    <w:rsid w:val="00DB1086"/>
    <w:rsid w:val="00DC47E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B023A"/>
    <w:rsid w:val="00EC318D"/>
    <w:rsid w:val="00EE252C"/>
    <w:rsid w:val="00EE5664"/>
    <w:rsid w:val="00EE67F4"/>
    <w:rsid w:val="00EF4F93"/>
    <w:rsid w:val="00F05A75"/>
    <w:rsid w:val="00F05D17"/>
    <w:rsid w:val="00F1099C"/>
    <w:rsid w:val="00F14FED"/>
    <w:rsid w:val="00F15CE2"/>
    <w:rsid w:val="00F17E1A"/>
    <w:rsid w:val="00F202A9"/>
    <w:rsid w:val="00F3446F"/>
    <w:rsid w:val="00F44F9A"/>
    <w:rsid w:val="00F45FED"/>
    <w:rsid w:val="00F51A35"/>
    <w:rsid w:val="00F622A9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DB99D"/>
  <w15:docId w15:val="{669DB357-3F30-4487-A195-DBC0EAB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F14-77C4-412B-8C2F-FE4FB453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9</cp:revision>
  <cp:lastPrinted>2017-10-18T06:23:00Z</cp:lastPrinted>
  <dcterms:created xsi:type="dcterms:W3CDTF">2021-09-17T16:58:00Z</dcterms:created>
  <dcterms:modified xsi:type="dcterms:W3CDTF">2021-10-28T12:29:00Z</dcterms:modified>
</cp:coreProperties>
</file>